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936" w:rsidRPr="001A4936" w:rsidRDefault="001A4936" w:rsidP="0056430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4936">
        <w:rPr>
          <w:rFonts w:ascii="Times New Roman" w:hAnsi="Times New Roman" w:cs="Times New Roman"/>
          <w:b/>
          <w:sz w:val="28"/>
          <w:szCs w:val="28"/>
        </w:rPr>
        <w:t>Задача по исчислению стоимости патента</w:t>
      </w:r>
      <w:r w:rsidR="00616ED9">
        <w:rPr>
          <w:rFonts w:ascii="Times New Roman" w:hAnsi="Times New Roman" w:cs="Times New Roman"/>
          <w:b/>
          <w:sz w:val="28"/>
          <w:szCs w:val="28"/>
        </w:rPr>
        <w:t xml:space="preserve"> и вопросы по СНР на основе патента </w:t>
      </w:r>
      <w:r w:rsidRPr="001A493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62FB9" w:rsidRDefault="0056430B" w:rsidP="0056430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4936">
        <w:rPr>
          <w:rFonts w:ascii="Times New Roman" w:hAnsi="Times New Roman" w:cs="Times New Roman"/>
          <w:sz w:val="28"/>
          <w:szCs w:val="28"/>
        </w:rPr>
        <w:t xml:space="preserve">Индивидуальный предприниматель, осуществляющий деятельность в специальном налоговом режиме на основе патента, заявил </w:t>
      </w:r>
      <w:r w:rsidRPr="001A4936">
        <w:rPr>
          <w:rFonts w:ascii="Times New Roman" w:hAnsi="Times New Roman" w:cs="Times New Roman"/>
          <w:sz w:val="28"/>
          <w:szCs w:val="28"/>
        </w:rPr>
        <w:t xml:space="preserve">предполагаемую </w:t>
      </w:r>
      <w:r w:rsidRPr="001A4936">
        <w:rPr>
          <w:rFonts w:ascii="Times New Roman" w:hAnsi="Times New Roman" w:cs="Times New Roman"/>
          <w:sz w:val="28"/>
          <w:szCs w:val="28"/>
        </w:rPr>
        <w:t>сумму дохода на</w:t>
      </w:r>
      <w:r w:rsidRPr="001A4936">
        <w:rPr>
          <w:rFonts w:ascii="Times New Roman" w:hAnsi="Times New Roman" w:cs="Times New Roman"/>
          <w:sz w:val="28"/>
          <w:szCs w:val="28"/>
        </w:rPr>
        <w:t xml:space="preserve"> январь месяц </w:t>
      </w:r>
      <w:r w:rsidR="001A4936">
        <w:rPr>
          <w:rFonts w:ascii="Times New Roman" w:hAnsi="Times New Roman" w:cs="Times New Roman"/>
          <w:sz w:val="28"/>
          <w:szCs w:val="28"/>
        </w:rPr>
        <w:t>2</w:t>
      </w:r>
      <w:r w:rsidRPr="001A4936">
        <w:rPr>
          <w:rFonts w:ascii="Times New Roman" w:hAnsi="Times New Roman" w:cs="Times New Roman"/>
          <w:sz w:val="28"/>
          <w:szCs w:val="28"/>
        </w:rPr>
        <w:t>023</w:t>
      </w:r>
      <w:r w:rsidRPr="001A4936">
        <w:rPr>
          <w:rFonts w:ascii="Times New Roman" w:hAnsi="Times New Roman" w:cs="Times New Roman"/>
          <w:sz w:val="28"/>
          <w:szCs w:val="28"/>
        </w:rPr>
        <w:t xml:space="preserve"> год</w:t>
      </w:r>
      <w:r w:rsidRPr="001A4936">
        <w:rPr>
          <w:rFonts w:ascii="Times New Roman" w:hAnsi="Times New Roman" w:cs="Times New Roman"/>
          <w:sz w:val="28"/>
          <w:szCs w:val="28"/>
        </w:rPr>
        <w:t>а в</w:t>
      </w:r>
      <w:r w:rsidRPr="001A4936">
        <w:rPr>
          <w:rFonts w:ascii="Times New Roman" w:hAnsi="Times New Roman" w:cs="Times New Roman"/>
          <w:sz w:val="28"/>
          <w:szCs w:val="28"/>
        </w:rPr>
        <w:t xml:space="preserve"> размере </w:t>
      </w:r>
      <w:r w:rsidRPr="001A4936">
        <w:rPr>
          <w:rFonts w:ascii="Times New Roman" w:hAnsi="Times New Roman" w:cs="Times New Roman"/>
          <w:sz w:val="28"/>
          <w:szCs w:val="28"/>
        </w:rPr>
        <w:t>300 000</w:t>
      </w:r>
      <w:r w:rsidRPr="001A4936">
        <w:rPr>
          <w:rFonts w:ascii="Times New Roman" w:hAnsi="Times New Roman" w:cs="Times New Roman"/>
          <w:sz w:val="28"/>
          <w:szCs w:val="28"/>
        </w:rPr>
        <w:t xml:space="preserve"> тенге и ежемесячный доход для исчисления обязательных пенсионных взносов</w:t>
      </w:r>
      <w:r w:rsidRPr="001A4936">
        <w:rPr>
          <w:rFonts w:ascii="Times New Roman" w:hAnsi="Times New Roman" w:cs="Times New Roman"/>
          <w:sz w:val="28"/>
          <w:szCs w:val="28"/>
        </w:rPr>
        <w:t xml:space="preserve"> установил</w:t>
      </w:r>
      <w:r w:rsidRPr="001A4936">
        <w:rPr>
          <w:rFonts w:ascii="Times New Roman" w:hAnsi="Times New Roman" w:cs="Times New Roman"/>
          <w:sz w:val="28"/>
          <w:szCs w:val="28"/>
        </w:rPr>
        <w:t xml:space="preserve"> в размере минимальной заработной платы</w:t>
      </w:r>
      <w:r w:rsidRPr="001A4936">
        <w:rPr>
          <w:rFonts w:ascii="Times New Roman" w:hAnsi="Times New Roman" w:cs="Times New Roman"/>
          <w:sz w:val="28"/>
          <w:szCs w:val="28"/>
        </w:rPr>
        <w:t xml:space="preserve"> (минимальная заработная плата на 2023 год – 70 000 тенге)</w:t>
      </w:r>
      <w:r w:rsidRPr="001A4936">
        <w:rPr>
          <w:rFonts w:ascii="Times New Roman" w:hAnsi="Times New Roman" w:cs="Times New Roman"/>
          <w:sz w:val="28"/>
          <w:szCs w:val="28"/>
        </w:rPr>
        <w:t xml:space="preserve">. </w:t>
      </w:r>
      <w:r w:rsidRPr="001A4936">
        <w:rPr>
          <w:rFonts w:ascii="Times New Roman" w:hAnsi="Times New Roman" w:cs="Times New Roman"/>
          <w:sz w:val="28"/>
          <w:szCs w:val="28"/>
        </w:rPr>
        <w:t>Необходимо опр</w:t>
      </w:r>
      <w:r w:rsidRPr="001A4936">
        <w:rPr>
          <w:rFonts w:ascii="Times New Roman" w:hAnsi="Times New Roman" w:cs="Times New Roman"/>
          <w:sz w:val="28"/>
          <w:szCs w:val="28"/>
        </w:rPr>
        <w:t>еделить налоговые обязательства индивидуального предпринимателя по специальному налоговому режиму</w:t>
      </w:r>
      <w:r w:rsidRPr="001A4936">
        <w:rPr>
          <w:rFonts w:ascii="Times New Roman" w:hAnsi="Times New Roman" w:cs="Times New Roman"/>
          <w:sz w:val="28"/>
          <w:szCs w:val="28"/>
        </w:rPr>
        <w:t xml:space="preserve"> на основе патента для получения патента </w:t>
      </w:r>
      <w:r w:rsidR="001A4936">
        <w:rPr>
          <w:rFonts w:ascii="Times New Roman" w:hAnsi="Times New Roman" w:cs="Times New Roman"/>
          <w:sz w:val="28"/>
          <w:szCs w:val="28"/>
        </w:rPr>
        <w:t xml:space="preserve">на </w:t>
      </w:r>
      <w:r w:rsidRPr="001A4936">
        <w:rPr>
          <w:rFonts w:ascii="Times New Roman" w:hAnsi="Times New Roman" w:cs="Times New Roman"/>
          <w:sz w:val="28"/>
          <w:szCs w:val="28"/>
        </w:rPr>
        <w:t>январь месяц 2023 года, а именно сумму ИПН, с доходов необлагаемых у источника выплаты</w:t>
      </w:r>
      <w:r w:rsidR="001A4936" w:rsidRPr="001A4936">
        <w:rPr>
          <w:rFonts w:ascii="Times New Roman" w:hAnsi="Times New Roman" w:cs="Times New Roman"/>
          <w:sz w:val="28"/>
          <w:szCs w:val="28"/>
        </w:rPr>
        <w:t xml:space="preserve"> и социальных платежей (обязательные пенсионные взносы, социальные отчисления, взносы на обязательное социальное медицинское страхование) с расшифровкой расчета</w:t>
      </w:r>
      <w:r w:rsidRPr="001A4936">
        <w:rPr>
          <w:rFonts w:ascii="Times New Roman" w:hAnsi="Times New Roman" w:cs="Times New Roman"/>
          <w:sz w:val="28"/>
          <w:szCs w:val="28"/>
        </w:rPr>
        <w:t xml:space="preserve">. </w:t>
      </w:r>
      <w:r w:rsidR="00FF511A">
        <w:rPr>
          <w:rFonts w:ascii="Times New Roman" w:hAnsi="Times New Roman" w:cs="Times New Roman"/>
          <w:sz w:val="28"/>
          <w:szCs w:val="28"/>
        </w:rPr>
        <w:t xml:space="preserve">(Правильный </w:t>
      </w:r>
      <w:proofErr w:type="gramStart"/>
      <w:r w:rsidR="00FF511A">
        <w:rPr>
          <w:rFonts w:ascii="Times New Roman" w:hAnsi="Times New Roman" w:cs="Times New Roman"/>
          <w:sz w:val="28"/>
          <w:szCs w:val="28"/>
        </w:rPr>
        <w:t>ответ  -</w:t>
      </w:r>
      <w:proofErr w:type="gramEnd"/>
      <w:r w:rsidR="00FF511A">
        <w:rPr>
          <w:rFonts w:ascii="Times New Roman" w:hAnsi="Times New Roman" w:cs="Times New Roman"/>
          <w:sz w:val="28"/>
          <w:szCs w:val="28"/>
        </w:rPr>
        <w:t xml:space="preserve"> 10 баллов)</w:t>
      </w:r>
    </w:p>
    <w:p w:rsidR="005102EF" w:rsidRDefault="005102EF" w:rsidP="0056430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102EF" w:rsidRPr="00FF511A" w:rsidRDefault="005102EF" w:rsidP="005102EF">
      <w:pPr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F511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Необходимо ответить в письменном виде </w:t>
      </w:r>
    </w:p>
    <w:p w:rsidR="005102EF" w:rsidRDefault="005102EF" w:rsidP="005102E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по специальному налоговому режиму на основе патента:</w:t>
      </w:r>
    </w:p>
    <w:p w:rsidR="005102EF" w:rsidRDefault="00FF511A" w:rsidP="00FF51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FF511A">
        <w:rPr>
          <w:rFonts w:ascii="Times New Roman" w:hAnsi="Times New Roman" w:cs="Times New Roman"/>
          <w:sz w:val="28"/>
          <w:szCs w:val="28"/>
        </w:rPr>
        <w:t xml:space="preserve">ндивидуальные предприниматели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FF511A">
        <w:rPr>
          <w:rFonts w:ascii="Times New Roman" w:hAnsi="Times New Roman" w:cs="Times New Roman"/>
          <w:sz w:val="28"/>
          <w:szCs w:val="28"/>
        </w:rPr>
        <w:t xml:space="preserve">ля применения специального налогового режима на основе патента помимо соответствия условиям, установленным для субъектов малого бизнеса </w:t>
      </w:r>
      <w:r>
        <w:rPr>
          <w:rFonts w:ascii="Times New Roman" w:hAnsi="Times New Roman" w:cs="Times New Roman"/>
          <w:sz w:val="28"/>
          <w:szCs w:val="28"/>
        </w:rPr>
        <w:t xml:space="preserve">статьей 683 Налогового кодекса какие условия обязаны соблюдать?  (5 баллов) </w:t>
      </w:r>
    </w:p>
    <w:p w:rsidR="00FF511A" w:rsidRDefault="00FF511A" w:rsidP="008660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производиться уплата стоимости патен</w:t>
      </w:r>
      <w:r w:rsidR="0086603E">
        <w:rPr>
          <w:rFonts w:ascii="Times New Roman" w:hAnsi="Times New Roman" w:cs="Times New Roman"/>
          <w:sz w:val="28"/>
          <w:szCs w:val="28"/>
        </w:rPr>
        <w:t>та и укажите ставку ИПН, включаемого в стоимость патента и ставки социальных платежей (</w:t>
      </w:r>
      <w:r w:rsidR="0086603E" w:rsidRPr="001A4936">
        <w:rPr>
          <w:rFonts w:ascii="Times New Roman" w:hAnsi="Times New Roman" w:cs="Times New Roman"/>
          <w:sz w:val="28"/>
          <w:szCs w:val="28"/>
        </w:rPr>
        <w:t xml:space="preserve">обязательные пенсионные взносы, социальные отчисления, взносы на обязательное социальное медицинское </w:t>
      </w:r>
      <w:proofErr w:type="gramStart"/>
      <w:r w:rsidR="0086603E" w:rsidRPr="001A4936">
        <w:rPr>
          <w:rFonts w:ascii="Times New Roman" w:hAnsi="Times New Roman" w:cs="Times New Roman"/>
          <w:sz w:val="28"/>
          <w:szCs w:val="28"/>
        </w:rPr>
        <w:t>страхование</w:t>
      </w:r>
      <w:r w:rsidR="0086603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603E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86603E">
        <w:rPr>
          <w:rFonts w:ascii="Times New Roman" w:hAnsi="Times New Roman" w:cs="Times New Roman"/>
          <w:sz w:val="28"/>
          <w:szCs w:val="28"/>
        </w:rPr>
        <w:t xml:space="preserve">                  для ИП применяющего СНР на основе патента? </w:t>
      </w:r>
      <w:r w:rsidR="0086603E">
        <w:rPr>
          <w:rFonts w:ascii="Times New Roman" w:hAnsi="Times New Roman" w:cs="Times New Roman"/>
          <w:sz w:val="28"/>
          <w:szCs w:val="28"/>
        </w:rPr>
        <w:t>(5 баллов)</w:t>
      </w:r>
    </w:p>
    <w:p w:rsidR="00FF511A" w:rsidRPr="00FF511A" w:rsidRDefault="00FF511A" w:rsidP="00FF51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вид налоговой отчет</w:t>
      </w:r>
      <w:r w:rsidR="00616ED9">
        <w:rPr>
          <w:rFonts w:ascii="Times New Roman" w:hAnsi="Times New Roman" w:cs="Times New Roman"/>
          <w:sz w:val="28"/>
          <w:szCs w:val="28"/>
        </w:rPr>
        <w:t xml:space="preserve">ности </w:t>
      </w:r>
      <w:r>
        <w:rPr>
          <w:rFonts w:ascii="Times New Roman" w:hAnsi="Times New Roman" w:cs="Times New Roman"/>
          <w:sz w:val="28"/>
          <w:szCs w:val="28"/>
        </w:rPr>
        <w:t>предоставляется в налоговый орган для применения специального налогового режима на основе патента и назовите способ предоставления данно</w:t>
      </w:r>
      <w:r w:rsidR="00616ED9">
        <w:rPr>
          <w:rFonts w:ascii="Times New Roman" w:hAnsi="Times New Roman" w:cs="Times New Roman"/>
          <w:sz w:val="28"/>
          <w:szCs w:val="28"/>
        </w:rPr>
        <w:t xml:space="preserve">й налоговой </w:t>
      </w:r>
      <w:r>
        <w:rPr>
          <w:rFonts w:ascii="Times New Roman" w:hAnsi="Times New Roman" w:cs="Times New Roman"/>
          <w:sz w:val="28"/>
          <w:szCs w:val="28"/>
        </w:rPr>
        <w:t>отчет</w:t>
      </w:r>
      <w:r w:rsidR="00616ED9">
        <w:rPr>
          <w:rFonts w:ascii="Times New Roman" w:hAnsi="Times New Roman" w:cs="Times New Roman"/>
          <w:sz w:val="28"/>
          <w:szCs w:val="28"/>
        </w:rPr>
        <w:t>ности</w:t>
      </w:r>
      <w:r>
        <w:rPr>
          <w:rFonts w:ascii="Times New Roman" w:hAnsi="Times New Roman" w:cs="Times New Roman"/>
          <w:sz w:val="28"/>
          <w:szCs w:val="28"/>
        </w:rPr>
        <w:t xml:space="preserve">? </w:t>
      </w:r>
      <w:r w:rsidR="00715DE8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616ED9">
        <w:rPr>
          <w:rFonts w:ascii="Times New Roman" w:hAnsi="Times New Roman" w:cs="Times New Roman"/>
          <w:sz w:val="28"/>
          <w:szCs w:val="28"/>
        </w:rPr>
        <w:t>(5 баллов)</w:t>
      </w:r>
    </w:p>
    <w:p w:rsidR="001A4936" w:rsidRPr="001A4936" w:rsidRDefault="001A4936" w:rsidP="0056430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A4936" w:rsidRPr="001A4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D52C5C"/>
    <w:multiLevelType w:val="hybridMultilevel"/>
    <w:tmpl w:val="C9C05BEC"/>
    <w:lvl w:ilvl="0" w:tplc="5CAC94D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8D8"/>
    <w:rsid w:val="00184123"/>
    <w:rsid w:val="001A4936"/>
    <w:rsid w:val="00500413"/>
    <w:rsid w:val="005102EF"/>
    <w:rsid w:val="0056430B"/>
    <w:rsid w:val="00590B8F"/>
    <w:rsid w:val="00616ED9"/>
    <w:rsid w:val="00715DE8"/>
    <w:rsid w:val="0086603E"/>
    <w:rsid w:val="00D348D8"/>
    <w:rsid w:val="00FF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F9BDA"/>
  <w15:chartTrackingRefBased/>
  <w15:docId w15:val="{1FC6EF75-903F-4ED5-926B-A540079CD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1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2023-01-24T14:44:00Z</dcterms:created>
  <dcterms:modified xsi:type="dcterms:W3CDTF">2023-01-24T15:03:00Z</dcterms:modified>
</cp:coreProperties>
</file>